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998EB" w14:textId="551D1C90" w:rsidR="000C657F" w:rsidRPr="00D00426" w:rsidRDefault="00E3296A" w:rsidP="001E23AF">
      <w:pPr>
        <w:pStyle w:val="Default"/>
        <w:jc w:val="center"/>
        <w:rPr>
          <w:b/>
          <w:bCs/>
          <w:color w:val="FF0000"/>
        </w:rPr>
      </w:pPr>
      <w:r w:rsidRPr="008F4A9C">
        <w:rPr>
          <w:b/>
          <w:bCs/>
          <w:color w:val="FF0000"/>
          <w:sz w:val="22"/>
          <w:szCs w:val="22"/>
        </w:rPr>
        <w:t>Hiring of 10 nos Highly Skill fitters for 08 days for attending shutdown nature defects in 800 kV HVDC BNC-AGRA POLE 1&amp;2 during upcoming shut down schedule</w:t>
      </w:r>
      <w:r>
        <w:rPr>
          <w:b/>
          <w:bCs/>
          <w:color w:val="FF0000"/>
          <w:sz w:val="22"/>
          <w:szCs w:val="22"/>
        </w:rPr>
        <w:t>d</w:t>
      </w:r>
      <w:r w:rsidRPr="008F4A9C">
        <w:rPr>
          <w:b/>
          <w:bCs/>
          <w:color w:val="FF0000"/>
          <w:sz w:val="22"/>
          <w:szCs w:val="22"/>
        </w:rPr>
        <w:t xml:space="preserve"> under Sohawal TLM</w:t>
      </w:r>
      <w:r w:rsidR="00D00426" w:rsidRPr="00D00426">
        <w:rPr>
          <w:b/>
          <w:bCs/>
          <w:color w:val="FF0000"/>
        </w:rPr>
        <w:t>.</w:t>
      </w:r>
    </w:p>
    <w:p w14:paraId="3EE21FE5" w14:textId="77777777" w:rsidR="00D00426" w:rsidRPr="009426A7" w:rsidRDefault="00D00426" w:rsidP="001E23AF">
      <w:pPr>
        <w:pStyle w:val="Default"/>
        <w:jc w:val="center"/>
        <w:rPr>
          <w:b/>
          <w:bCs/>
        </w:rPr>
      </w:pPr>
    </w:p>
    <w:p w14:paraId="3F3D7904" w14:textId="70F8A6D1" w:rsidR="006C0C9A" w:rsidRPr="007806F8" w:rsidRDefault="008D14DB" w:rsidP="000D6F0C">
      <w:pPr>
        <w:pStyle w:val="Default"/>
        <w:ind w:left="90" w:hanging="90"/>
        <w:jc w:val="center"/>
        <w:rPr>
          <w:sz w:val="28"/>
          <w:szCs w:val="28"/>
        </w:rPr>
      </w:pPr>
      <w:r w:rsidRPr="007806F8">
        <w:rPr>
          <w:sz w:val="28"/>
          <w:szCs w:val="28"/>
        </w:rPr>
        <w:t xml:space="preserve"> </w:t>
      </w:r>
      <w:r w:rsidR="006C0C9A" w:rsidRPr="007806F8">
        <w:rPr>
          <w:sz w:val="28"/>
          <w:szCs w:val="28"/>
        </w:rPr>
        <w:t>(</w:t>
      </w:r>
      <w:r w:rsidR="006C0C9A" w:rsidRPr="007806F8">
        <w:rPr>
          <w:b/>
          <w:bCs/>
          <w:sz w:val="28"/>
          <w:szCs w:val="28"/>
        </w:rPr>
        <w:t xml:space="preserve">Declaration regarding events encountered pursuant to ITB Clause </w:t>
      </w:r>
      <w:r w:rsidR="00FB12C3">
        <w:rPr>
          <w:b/>
          <w:bCs/>
          <w:sz w:val="28"/>
          <w:szCs w:val="28"/>
        </w:rPr>
        <w:t>2.3</w:t>
      </w:r>
      <w:r w:rsidR="006C0C9A" w:rsidRPr="007806F8">
        <w:rPr>
          <w:b/>
          <w:bCs/>
          <w:sz w:val="28"/>
          <w:szCs w:val="28"/>
        </w:rPr>
        <w:t>)</w:t>
      </w:r>
    </w:p>
    <w:p w14:paraId="3458733C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251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12"/>
        <w:gridCol w:w="236"/>
        <w:gridCol w:w="460"/>
        <w:gridCol w:w="348"/>
        <w:gridCol w:w="468"/>
        <w:gridCol w:w="348"/>
        <w:gridCol w:w="468"/>
        <w:gridCol w:w="348"/>
        <w:gridCol w:w="468"/>
        <w:gridCol w:w="348"/>
        <w:gridCol w:w="896"/>
        <w:gridCol w:w="355"/>
        <w:gridCol w:w="461"/>
        <w:gridCol w:w="355"/>
      </w:tblGrid>
      <w:tr w:rsidR="00B64E06" w:rsidRPr="00B64E06" w14:paraId="280255B3" w14:textId="77777777" w:rsidTr="0032417A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84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32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9A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74CD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BEC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BE1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7F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91F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D09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82A4B9" w14:textId="77777777" w:rsidTr="0032417A">
        <w:trPr>
          <w:gridAfter w:val="1"/>
          <w:wAfter w:w="355" w:type="dxa"/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E7EE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68030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C&amp;M Department,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946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A4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C9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FAC769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37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2EC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E506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EEBD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CFF8E0E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F0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13A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0A52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Northern Region-III Headquarter </w:t>
            </w:r>
          </w:p>
          <w:p w14:paraId="3886BA3D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2</w:t>
            </w:r>
            <w:r w:rsidRPr="00816363">
              <w:rPr>
                <w:rFonts w:ascii="Book Antiqua" w:eastAsia="Times New Roman" w:hAnsi="Book Antiqua" w:cs="Times New Roman"/>
                <w:szCs w:val="22"/>
                <w:vertAlign w:val="superscript"/>
                <w:lang w:val="en-GB" w:eastAsia="en-IN"/>
              </w:rPr>
              <w:t>nd</w:t>
            </w: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 Floor, Plot No. – 2A/INS 02, Avadh Vihar Yojna, </w:t>
            </w:r>
          </w:p>
          <w:p w14:paraId="23A396D2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Amar Shaheed Path, Lucknow- 226002 (UP)</w:t>
            </w:r>
          </w:p>
          <w:p w14:paraId="55DDB5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40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19D5417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6D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20D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C664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756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E04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5D845D5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BE2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E1F0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3E7B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DB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A5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4EB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E81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35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14FBDB51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D196B3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alongwith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490C2C7C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333376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EE1787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AD7EF8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10F776BF" w14:textId="77777777" w:rsidTr="005414E7">
        <w:tc>
          <w:tcPr>
            <w:tcW w:w="630" w:type="dxa"/>
            <w:shd w:val="clear" w:color="auto" w:fill="auto"/>
          </w:tcPr>
          <w:p w14:paraId="73137E5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DE3B68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33DD9BD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7AFDE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6258F28" w14:textId="77777777" w:rsidTr="005414E7">
        <w:tc>
          <w:tcPr>
            <w:tcW w:w="630" w:type="dxa"/>
            <w:shd w:val="clear" w:color="auto" w:fill="auto"/>
          </w:tcPr>
          <w:p w14:paraId="009331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9D4BF5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BC24D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9DE746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AEC01F" w14:textId="77777777" w:rsidTr="005414E7">
        <w:tc>
          <w:tcPr>
            <w:tcW w:w="630" w:type="dxa"/>
            <w:shd w:val="clear" w:color="auto" w:fill="auto"/>
          </w:tcPr>
          <w:p w14:paraId="59F1BA4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846AA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57FD0E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21DFE3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C1A8E13" w14:textId="77777777" w:rsidTr="005414E7">
        <w:tc>
          <w:tcPr>
            <w:tcW w:w="630" w:type="dxa"/>
            <w:shd w:val="clear" w:color="auto" w:fill="auto"/>
          </w:tcPr>
          <w:p w14:paraId="120D694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78CF175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517EA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18AFD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529BCD" w14:textId="77777777" w:rsidTr="005414E7">
        <w:tc>
          <w:tcPr>
            <w:tcW w:w="630" w:type="dxa"/>
            <w:shd w:val="clear" w:color="auto" w:fill="auto"/>
          </w:tcPr>
          <w:p w14:paraId="11C94B2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2546E8E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 </w:t>
            </w:r>
          </w:p>
          <w:p w14:paraId="2C222C8E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6141D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CCAEF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8947E2" w14:textId="77777777" w:rsidTr="005414E7">
        <w:tc>
          <w:tcPr>
            <w:tcW w:w="630" w:type="dxa"/>
            <w:shd w:val="clear" w:color="auto" w:fill="auto"/>
          </w:tcPr>
          <w:p w14:paraId="0C2FD7F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27C3BE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1312D05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3CFF8D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997A0C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8FF35D3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71C0C97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0BFD2CE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 xml:space="preserve">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AB0519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936E61F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3A270C0D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6D368562" w14:textId="77777777" w:rsidTr="005414E7">
        <w:tc>
          <w:tcPr>
            <w:tcW w:w="738" w:type="dxa"/>
          </w:tcPr>
          <w:p w14:paraId="070631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3B63D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16E6A4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13EFAF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0404CA9F" w14:textId="77777777" w:rsidTr="005414E7">
        <w:tc>
          <w:tcPr>
            <w:tcW w:w="738" w:type="dxa"/>
          </w:tcPr>
          <w:p w14:paraId="5FA7ED9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853D1B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2A0407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68D665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618B755A" w14:textId="77777777" w:rsidTr="005414E7">
        <w:tc>
          <w:tcPr>
            <w:tcW w:w="738" w:type="dxa"/>
          </w:tcPr>
          <w:p w14:paraId="46DDEB0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A8E9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5B5FA42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F28F6A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7690723D" w14:textId="77777777" w:rsidTr="005414E7">
        <w:tc>
          <w:tcPr>
            <w:tcW w:w="738" w:type="dxa"/>
          </w:tcPr>
          <w:p w14:paraId="3E21F4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7A642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05CC2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19CC72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10FCF21D" w14:textId="77777777" w:rsidTr="005414E7">
        <w:tc>
          <w:tcPr>
            <w:tcW w:w="738" w:type="dxa"/>
          </w:tcPr>
          <w:p w14:paraId="1E7B85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B508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31E8A2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5A75F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F03FB6D" w14:textId="77777777" w:rsidTr="005414E7">
        <w:tc>
          <w:tcPr>
            <w:tcW w:w="738" w:type="dxa"/>
          </w:tcPr>
          <w:p w14:paraId="52E105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D9508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Substation(GIS)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Package</w:t>
            </w:r>
          </w:p>
        </w:tc>
        <w:tc>
          <w:tcPr>
            <w:tcW w:w="2133" w:type="dxa"/>
          </w:tcPr>
          <w:p w14:paraId="796F4DE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Manufacture &amp; 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Supply of GIS bays</w:t>
            </w:r>
          </w:p>
        </w:tc>
        <w:tc>
          <w:tcPr>
            <w:tcW w:w="3087" w:type="dxa"/>
          </w:tcPr>
          <w:p w14:paraId="3E0D4B0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supply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GIS bays under the Contract</w:t>
            </w:r>
          </w:p>
        </w:tc>
      </w:tr>
    </w:tbl>
    <w:p w14:paraId="76D13AB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3C59E0C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F4D15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2B2D02F1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56583FEC" w14:textId="77777777" w:rsidTr="005414E7">
        <w:tc>
          <w:tcPr>
            <w:tcW w:w="6030" w:type="dxa"/>
          </w:tcPr>
          <w:p w14:paraId="78D6970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B6C488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4270F0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9784AE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6DF0F3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5CBE8D1" w14:textId="77777777" w:rsidTr="005414E7">
        <w:tc>
          <w:tcPr>
            <w:tcW w:w="6030" w:type="dxa"/>
          </w:tcPr>
          <w:p w14:paraId="12991362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89577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0EE3BCA" w14:textId="77777777" w:rsidR="006C0C9A" w:rsidRPr="00E63C76" w:rsidRDefault="00E779D8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E788501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936249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2CF501C6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0A2177D" wp14:editId="256BFD3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360556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ADDE28D" wp14:editId="6D48FE3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AAF5989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340AE52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4C31C57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60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F77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F3A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98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E054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FBD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66C61B3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AC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922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2D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8E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29C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7481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90EB391" w14:textId="77777777" w:rsidR="00B64E06" w:rsidRPr="00B64E06" w:rsidRDefault="00B64E06" w:rsidP="00B64E06"/>
    <w:sectPr w:rsidR="00B64E06" w:rsidRPr="00B64E06" w:rsidSect="007806F8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8F5DF" w14:textId="77777777" w:rsidR="004D6A5A" w:rsidRDefault="004D6A5A" w:rsidP="00B64E06">
      <w:pPr>
        <w:spacing w:after="0" w:line="240" w:lineRule="auto"/>
      </w:pPr>
      <w:r>
        <w:separator/>
      </w:r>
    </w:p>
  </w:endnote>
  <w:endnote w:type="continuationSeparator" w:id="0">
    <w:p w14:paraId="18EFB10C" w14:textId="77777777" w:rsidR="004D6A5A" w:rsidRDefault="004D6A5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835D5D" w14:textId="77777777" w:rsidR="004D6A5A" w:rsidRDefault="004D6A5A" w:rsidP="00B64E06">
      <w:pPr>
        <w:spacing w:after="0" w:line="240" w:lineRule="auto"/>
      </w:pPr>
      <w:r>
        <w:separator/>
      </w:r>
    </w:p>
  </w:footnote>
  <w:footnote w:type="continuationSeparator" w:id="0">
    <w:p w14:paraId="017781D4" w14:textId="77777777" w:rsidR="004D6A5A" w:rsidRDefault="004D6A5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BE48A" w14:textId="504E79EB" w:rsidR="00B64E06" w:rsidRPr="00D00426" w:rsidRDefault="000D6F0C" w:rsidP="00B64E06">
    <w:pPr>
      <w:pStyle w:val="Header"/>
      <w:rPr>
        <w:rFonts w:ascii="Book Antiqua" w:hAnsi="Book Antiqua"/>
        <w:szCs w:val="22"/>
      </w:rPr>
    </w:pPr>
    <w:r w:rsidRPr="00AB0090">
      <w:rPr>
        <w:rFonts w:ascii="Book Antiqua" w:hAnsi="Book Antiqua"/>
        <w:b/>
        <w:bCs/>
        <w:sz w:val="24"/>
        <w:szCs w:val="24"/>
      </w:rPr>
      <w:t>RFx</w:t>
    </w:r>
    <w:r w:rsidR="00B64E06" w:rsidRPr="00AB0090">
      <w:rPr>
        <w:rFonts w:ascii="Book Antiqua" w:hAnsi="Book Antiqua"/>
        <w:b/>
        <w:bCs/>
        <w:sz w:val="24"/>
        <w:szCs w:val="24"/>
      </w:rPr>
      <w:t xml:space="preserve"> No. :</w:t>
    </w:r>
    <w:r w:rsidR="004B3615" w:rsidRPr="00AB0090">
      <w:rPr>
        <w:rFonts w:ascii="Book Antiqua" w:hAnsi="Book Antiqua"/>
        <w:b/>
        <w:bCs/>
        <w:sz w:val="24"/>
        <w:szCs w:val="24"/>
      </w:rPr>
      <w:t xml:space="preserve"> </w:t>
    </w:r>
    <w:r w:rsidR="00AB0090" w:rsidRPr="00AB0090">
      <w:rPr>
        <w:rFonts w:ascii="Book Antiqua" w:hAnsi="Book Antiqua"/>
        <w:szCs w:val="22"/>
      </w:rPr>
      <w:t>500600</w:t>
    </w:r>
    <w:r w:rsidR="007000B6">
      <w:rPr>
        <w:rFonts w:ascii="Book Antiqua" w:hAnsi="Book Antiqua"/>
        <w:szCs w:val="22"/>
      </w:rPr>
      <w:t>5</w:t>
    </w:r>
    <w:r w:rsidR="00D00426">
      <w:rPr>
        <w:rFonts w:ascii="Book Antiqua" w:hAnsi="Book Antiqua"/>
        <w:szCs w:val="22"/>
      </w:rPr>
      <w:t>7</w:t>
    </w:r>
    <w:r w:rsidR="00E3296A">
      <w:rPr>
        <w:rFonts w:ascii="Book Antiqua" w:hAnsi="Book Antiqua"/>
        <w:szCs w:val="22"/>
      </w:rPr>
      <w:t>81</w:t>
    </w:r>
    <w:r>
      <w:rPr>
        <w:rFonts w:ascii="Book Antiqua" w:hAnsi="Book Antiqua"/>
        <w:b/>
        <w:bCs/>
        <w:color w:val="FF0000"/>
        <w:lang w:val="en-US" w:bidi="ar-SA"/>
      </w:rPr>
      <w:tab/>
    </w:r>
    <w:r>
      <w:rPr>
        <w:rFonts w:ascii="Book Antiqua" w:hAnsi="Book Antiqua"/>
        <w:b/>
        <w:bCs/>
        <w:color w:val="FF0000"/>
        <w:lang w:val="en-US" w:bidi="ar-SA"/>
      </w:rPr>
      <w:tab/>
      <w:t xml:space="preserve">   </w:t>
    </w:r>
    <w:r w:rsidR="004B3615">
      <w:rPr>
        <w:rFonts w:ascii="Book Antiqua" w:hAnsi="Book Antiqua"/>
        <w:b/>
        <w:bCs/>
        <w:color w:val="FF0000"/>
        <w:sz w:val="24"/>
        <w:szCs w:val="24"/>
      </w:rPr>
      <w:t xml:space="preserve">      </w:t>
    </w:r>
    <w:r w:rsidR="00FB4CD8">
      <w:rPr>
        <w:rFonts w:ascii="Book Antiqua" w:hAnsi="Book Antiqua"/>
        <w:b/>
        <w:bCs/>
        <w:color w:val="FF0000"/>
        <w:sz w:val="24"/>
        <w:szCs w:val="24"/>
      </w:rPr>
      <w:t xml:space="preserve">  </w:t>
    </w:r>
    <w:r w:rsidR="00B64E06" w:rsidRPr="0032417A">
      <w:rPr>
        <w:rFonts w:ascii="Book Antiqua" w:hAnsi="Book Antiqua"/>
        <w:b/>
        <w:bCs/>
        <w:sz w:val="24"/>
        <w:szCs w:val="24"/>
      </w:rPr>
      <w:t>Attachment-</w:t>
    </w:r>
    <w:r w:rsidR="004B3615">
      <w:rPr>
        <w:rFonts w:ascii="Book Antiqua" w:hAnsi="Book Antiqua"/>
        <w:b/>
        <w:bCs/>
        <w:sz w:val="24"/>
        <w:szCs w:val="24"/>
      </w:rPr>
      <w:t>8</w:t>
    </w:r>
  </w:p>
  <w:p w14:paraId="7EFB8302" w14:textId="77777777" w:rsidR="0032417A" w:rsidRPr="0032417A" w:rsidRDefault="0032417A" w:rsidP="0032417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2417A">
      <w:rPr>
        <w:rFonts w:ascii="Book Antiqua" w:hAnsi="Book Antiqua"/>
        <w:b/>
        <w:bCs/>
        <w:sz w:val="24"/>
        <w:szCs w:val="24"/>
      </w:rPr>
      <w:t xml:space="preserve">Page 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begin"/>
    </w:r>
    <w:r w:rsidRPr="0032417A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="002F03C8" w:rsidRPr="0032417A">
      <w:rPr>
        <w:rFonts w:ascii="Book Antiqua" w:hAnsi="Book Antiqua"/>
        <w:b/>
        <w:bCs/>
        <w:sz w:val="24"/>
        <w:szCs w:val="24"/>
      </w:rPr>
      <w:fldChar w:fldCharType="separate"/>
    </w:r>
    <w:r w:rsidR="00FB4CD8">
      <w:rPr>
        <w:rFonts w:ascii="Book Antiqua" w:hAnsi="Book Antiqua"/>
        <w:b/>
        <w:bCs/>
        <w:noProof/>
        <w:sz w:val="24"/>
        <w:szCs w:val="24"/>
      </w:rPr>
      <w:t>1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end"/>
    </w:r>
    <w:r w:rsidRPr="0032417A">
      <w:rPr>
        <w:rFonts w:ascii="Book Antiqua" w:hAnsi="Book Antiqua"/>
        <w:b/>
        <w:bCs/>
        <w:sz w:val="24"/>
        <w:szCs w:val="24"/>
      </w:rPr>
      <w:t xml:space="preserve"> of </w:t>
    </w:r>
    <w:r w:rsidR="00E779D8">
      <w:fldChar w:fldCharType="begin"/>
    </w:r>
    <w:r w:rsidR="00E779D8">
      <w:instrText xml:space="preserve"> NUMPAGES  \* Arabic  \* MERGEFORMAT </w:instrText>
    </w:r>
    <w:r w:rsidR="00E779D8">
      <w:fldChar w:fldCharType="separate"/>
    </w:r>
    <w:r w:rsidR="00FB4CD8" w:rsidRPr="00FB4CD8">
      <w:rPr>
        <w:rFonts w:ascii="Book Antiqua" w:hAnsi="Book Antiqua"/>
        <w:b/>
        <w:bCs/>
        <w:noProof/>
        <w:sz w:val="24"/>
        <w:szCs w:val="24"/>
      </w:rPr>
      <w:t>3</w:t>
    </w:r>
    <w:r w:rsidR="00E779D8">
      <w:rPr>
        <w:rFonts w:ascii="Book Antiqua" w:hAnsi="Book Antiqua"/>
        <w:b/>
        <w:bCs/>
        <w:noProof/>
        <w:sz w:val="24"/>
        <w:szCs w:val="24"/>
      </w:rPr>
      <w:fldChar w:fldCharType="end"/>
    </w:r>
  </w:p>
  <w:p w14:paraId="11DDCDC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34411034">
    <w:abstractNumId w:val="0"/>
  </w:num>
  <w:num w:numId="2" w16cid:durableId="139202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7744A"/>
    <w:rsid w:val="0009421E"/>
    <w:rsid w:val="000C2FBF"/>
    <w:rsid w:val="000C657F"/>
    <w:rsid w:val="000D04B7"/>
    <w:rsid w:val="000D6F0C"/>
    <w:rsid w:val="001907B5"/>
    <w:rsid w:val="00192B5F"/>
    <w:rsid w:val="001C2BEA"/>
    <w:rsid w:val="001E19B6"/>
    <w:rsid w:val="001E23AF"/>
    <w:rsid w:val="001F20BE"/>
    <w:rsid w:val="002076BC"/>
    <w:rsid w:val="0023778A"/>
    <w:rsid w:val="0029239A"/>
    <w:rsid w:val="00293DE4"/>
    <w:rsid w:val="002C78DA"/>
    <w:rsid w:val="002E1945"/>
    <w:rsid w:val="002F03C8"/>
    <w:rsid w:val="00314AE8"/>
    <w:rsid w:val="00321981"/>
    <w:rsid w:val="0032417A"/>
    <w:rsid w:val="0038132D"/>
    <w:rsid w:val="00421A5D"/>
    <w:rsid w:val="00490571"/>
    <w:rsid w:val="004B3615"/>
    <w:rsid w:val="004B4E5D"/>
    <w:rsid w:val="004D6A5A"/>
    <w:rsid w:val="00533E91"/>
    <w:rsid w:val="00580259"/>
    <w:rsid w:val="00581BB5"/>
    <w:rsid w:val="00586F5C"/>
    <w:rsid w:val="005A0354"/>
    <w:rsid w:val="005C12C8"/>
    <w:rsid w:val="00617A42"/>
    <w:rsid w:val="006517A9"/>
    <w:rsid w:val="00672EBD"/>
    <w:rsid w:val="006C0C9A"/>
    <w:rsid w:val="006C494E"/>
    <w:rsid w:val="007000B6"/>
    <w:rsid w:val="00730FAF"/>
    <w:rsid w:val="0073674E"/>
    <w:rsid w:val="0074579E"/>
    <w:rsid w:val="00750BB8"/>
    <w:rsid w:val="007806F8"/>
    <w:rsid w:val="00785BB8"/>
    <w:rsid w:val="00794E62"/>
    <w:rsid w:val="007A1878"/>
    <w:rsid w:val="007A5BF5"/>
    <w:rsid w:val="007B7A98"/>
    <w:rsid w:val="007E017B"/>
    <w:rsid w:val="0080466C"/>
    <w:rsid w:val="00816363"/>
    <w:rsid w:val="00852F88"/>
    <w:rsid w:val="00855A89"/>
    <w:rsid w:val="00877506"/>
    <w:rsid w:val="00885002"/>
    <w:rsid w:val="00887E1E"/>
    <w:rsid w:val="00892B9C"/>
    <w:rsid w:val="008A6A3C"/>
    <w:rsid w:val="008D14DB"/>
    <w:rsid w:val="00914677"/>
    <w:rsid w:val="00940708"/>
    <w:rsid w:val="009426A7"/>
    <w:rsid w:val="00942D67"/>
    <w:rsid w:val="009D12EC"/>
    <w:rsid w:val="009D6B97"/>
    <w:rsid w:val="00A21EEE"/>
    <w:rsid w:val="00A37C1D"/>
    <w:rsid w:val="00A45681"/>
    <w:rsid w:val="00A81B42"/>
    <w:rsid w:val="00AA43E3"/>
    <w:rsid w:val="00AB0090"/>
    <w:rsid w:val="00AE2AAF"/>
    <w:rsid w:val="00AE4537"/>
    <w:rsid w:val="00B64E06"/>
    <w:rsid w:val="00B80432"/>
    <w:rsid w:val="00B85166"/>
    <w:rsid w:val="00BB3F0C"/>
    <w:rsid w:val="00C2314E"/>
    <w:rsid w:val="00C27938"/>
    <w:rsid w:val="00C51FE4"/>
    <w:rsid w:val="00C84D31"/>
    <w:rsid w:val="00CC54E9"/>
    <w:rsid w:val="00CD3CF7"/>
    <w:rsid w:val="00CE3455"/>
    <w:rsid w:val="00D00426"/>
    <w:rsid w:val="00D05F55"/>
    <w:rsid w:val="00D25A9E"/>
    <w:rsid w:val="00D64810"/>
    <w:rsid w:val="00DA195A"/>
    <w:rsid w:val="00DD1A06"/>
    <w:rsid w:val="00DE508A"/>
    <w:rsid w:val="00E3296A"/>
    <w:rsid w:val="00E779D8"/>
    <w:rsid w:val="00EC04C8"/>
    <w:rsid w:val="00EF1DAD"/>
    <w:rsid w:val="00F050E7"/>
    <w:rsid w:val="00F10C4E"/>
    <w:rsid w:val="00F164AB"/>
    <w:rsid w:val="00F37BFE"/>
    <w:rsid w:val="00F44B78"/>
    <w:rsid w:val="00F96054"/>
    <w:rsid w:val="00FB12C3"/>
    <w:rsid w:val="00FB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CC950A0"/>
  <w15:docId w15:val="{6CAED937-FDF5-44FC-B716-5DAD9464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EBD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794E6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794E62"/>
    <w:rPr>
      <w:rFonts w:ascii="Book Antiqua" w:eastAsia="Times New Roman" w:hAnsi="Book Antiqua" w:cs="Arial"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{अनिल कुमार}</cp:lastModifiedBy>
  <cp:revision>64</cp:revision>
  <cp:lastPrinted>2020-08-10T08:18:00Z</cp:lastPrinted>
  <dcterms:created xsi:type="dcterms:W3CDTF">2019-05-22T10:24:00Z</dcterms:created>
  <dcterms:modified xsi:type="dcterms:W3CDTF">2024-11-14T06:11:00Z</dcterms:modified>
</cp:coreProperties>
</file>